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91" w:rsidRPr="00BF450D" w:rsidRDefault="005F1291" w:rsidP="005F1291">
      <w:pPr>
        <w:jc w:val="center"/>
        <w:rPr>
          <w:b/>
        </w:rPr>
      </w:pPr>
      <w:bookmarkStart w:id="0" w:name="_GoBack"/>
      <w:bookmarkEnd w:id="0"/>
      <w:r w:rsidRPr="00BF450D">
        <w:rPr>
          <w:b/>
        </w:rPr>
        <w:t>Incoming Sixth Graders</w:t>
      </w:r>
    </w:p>
    <w:p w:rsidR="005F1291" w:rsidRPr="00BF450D" w:rsidRDefault="005F1291" w:rsidP="005F1291">
      <w:pPr>
        <w:jc w:val="center"/>
        <w:rPr>
          <w:b/>
        </w:rPr>
      </w:pPr>
      <w:r w:rsidRPr="00BF450D">
        <w:rPr>
          <w:b/>
        </w:rPr>
        <w:t>Summer Reading 201</w:t>
      </w:r>
      <w:r w:rsidR="00DB4280" w:rsidRPr="00BF450D">
        <w:rPr>
          <w:b/>
        </w:rPr>
        <w:t>8-2019</w:t>
      </w:r>
    </w:p>
    <w:p w:rsidR="005F1291" w:rsidRDefault="005F1291" w:rsidP="005F1291">
      <w:pPr>
        <w:jc w:val="center"/>
      </w:pPr>
    </w:p>
    <w:p w:rsidR="005F1291" w:rsidRPr="005E6BD1" w:rsidRDefault="005F1291" w:rsidP="00BF450D">
      <w:pPr>
        <w:rPr>
          <w:rFonts w:cs="Calibri"/>
          <w:b/>
          <w:sz w:val="24"/>
          <w:szCs w:val="24"/>
        </w:rPr>
      </w:pPr>
      <w:r w:rsidRPr="005E6BD1">
        <w:rPr>
          <w:rFonts w:cs="Calibri"/>
          <w:b/>
          <w:sz w:val="24"/>
          <w:szCs w:val="24"/>
        </w:rPr>
        <w:t>All rising 6</w:t>
      </w:r>
      <w:r w:rsidRPr="005E6BD1">
        <w:rPr>
          <w:rFonts w:cs="Calibri"/>
          <w:b/>
          <w:sz w:val="24"/>
          <w:szCs w:val="24"/>
          <w:vertAlign w:val="superscript"/>
        </w:rPr>
        <w:t>th</w:t>
      </w:r>
      <w:r w:rsidRPr="005E6BD1">
        <w:rPr>
          <w:rFonts w:cs="Calibri"/>
          <w:b/>
          <w:sz w:val="24"/>
          <w:szCs w:val="24"/>
        </w:rPr>
        <w:t xml:space="preserve"> graders </w:t>
      </w:r>
      <w:r w:rsidR="00BF450D">
        <w:rPr>
          <w:rFonts w:cs="Calibri"/>
          <w:b/>
          <w:sz w:val="24"/>
          <w:szCs w:val="24"/>
        </w:rPr>
        <w:t xml:space="preserve">must </w:t>
      </w:r>
      <w:r w:rsidRPr="005E6BD1">
        <w:rPr>
          <w:rFonts w:cs="Calibri"/>
          <w:b/>
          <w:sz w:val="24"/>
          <w:szCs w:val="24"/>
        </w:rPr>
        <w:t>read</w:t>
      </w:r>
      <w:r w:rsidRPr="005E6BD1">
        <w:rPr>
          <w:rFonts w:cs="Calibri"/>
          <w:sz w:val="24"/>
          <w:szCs w:val="24"/>
        </w:rPr>
        <w:t xml:space="preserve"> </w:t>
      </w:r>
      <w:r w:rsidRPr="005E6BD1">
        <w:rPr>
          <w:rFonts w:cs="Calibri"/>
          <w:b/>
          <w:sz w:val="24"/>
          <w:szCs w:val="24"/>
        </w:rPr>
        <w:t>2 mandatory books.</w:t>
      </w:r>
    </w:p>
    <w:p w:rsidR="005F1291" w:rsidRPr="005F1291" w:rsidRDefault="005F1291" w:rsidP="005F1291">
      <w:pPr>
        <w:rPr>
          <w:rFonts w:cs="Calibri"/>
          <w:b/>
          <w:sz w:val="24"/>
          <w:szCs w:val="24"/>
        </w:rPr>
      </w:pPr>
    </w:p>
    <w:p w:rsidR="005E6BD1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="005E6BD1" w:rsidRPr="005E6BD1">
        <w:rPr>
          <w:rFonts w:cs="Calibri"/>
          <w:b/>
          <w:sz w:val="24"/>
          <w:szCs w:val="24"/>
        </w:rPr>
        <w:t>The first MUST be:</w:t>
      </w:r>
    </w:p>
    <w:p w:rsidR="005E6BD1" w:rsidRDefault="005E6BD1" w:rsidP="005F1291">
      <w:pPr>
        <w:rPr>
          <w:rFonts w:cs="Calibri"/>
          <w:b/>
          <w:sz w:val="24"/>
          <w:szCs w:val="24"/>
        </w:rPr>
      </w:pPr>
    </w:p>
    <w:p w:rsidR="005F1291" w:rsidRDefault="005F1291" w:rsidP="005F12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Pr="00B84E10">
        <w:rPr>
          <w:rFonts w:cs="Calibri"/>
          <w:i/>
          <w:sz w:val="24"/>
          <w:szCs w:val="24"/>
        </w:rPr>
        <w:t>Fish in a Tree</w:t>
      </w:r>
      <w:r>
        <w:rPr>
          <w:rFonts w:cs="Calibri"/>
          <w:sz w:val="24"/>
          <w:szCs w:val="24"/>
        </w:rPr>
        <w:t xml:space="preserve"> by Lynda Mullaly Hunt</w:t>
      </w:r>
    </w:p>
    <w:p w:rsidR="005F1291" w:rsidRDefault="005F1291" w:rsidP="005F1291">
      <w:pPr>
        <w:rPr>
          <w:rFonts w:cs="Calibri"/>
          <w:sz w:val="24"/>
          <w:szCs w:val="24"/>
        </w:rPr>
      </w:pPr>
    </w:p>
    <w:p w:rsidR="005F1291" w:rsidRPr="005F1291" w:rsidRDefault="005E6BD1" w:rsidP="005F1291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="005F1291">
        <w:rPr>
          <w:rFonts w:cs="Calibri"/>
          <w:b/>
          <w:sz w:val="24"/>
          <w:szCs w:val="24"/>
        </w:rPr>
        <w:t>For the second, students</w:t>
      </w:r>
      <w:r w:rsidR="00BF450D">
        <w:rPr>
          <w:rFonts w:cs="Calibri"/>
          <w:b/>
          <w:sz w:val="24"/>
          <w:szCs w:val="24"/>
        </w:rPr>
        <w:t xml:space="preserve"> must choose</w:t>
      </w:r>
      <w:r w:rsidR="005F1291" w:rsidRPr="005F1291">
        <w:rPr>
          <w:rFonts w:cs="Calibri"/>
          <w:b/>
          <w:sz w:val="24"/>
          <w:szCs w:val="24"/>
        </w:rPr>
        <w:t xml:space="preserve"> </w:t>
      </w:r>
      <w:r w:rsidR="005F1291">
        <w:rPr>
          <w:rFonts w:cs="Calibri"/>
          <w:b/>
          <w:sz w:val="24"/>
          <w:szCs w:val="24"/>
        </w:rPr>
        <w:t>one of the following:</w:t>
      </w:r>
    </w:p>
    <w:p w:rsidR="005F1291" w:rsidRDefault="005F1291" w:rsidP="005F1291">
      <w:pPr>
        <w:rPr>
          <w:rFonts w:cs="Calibri"/>
          <w:i/>
          <w:sz w:val="24"/>
          <w:szCs w:val="24"/>
        </w:rPr>
      </w:pPr>
    </w:p>
    <w:p w:rsidR="00865629" w:rsidRDefault="00865629" w:rsidP="00865629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*</w:t>
      </w:r>
      <w:r w:rsidRPr="00187B4B">
        <w:rPr>
          <w:rFonts w:cs="Calibri"/>
          <w:i/>
          <w:sz w:val="24"/>
          <w:szCs w:val="24"/>
        </w:rPr>
        <w:t xml:space="preserve"> </w:t>
      </w:r>
      <w:r w:rsidRPr="00594FEB">
        <w:rPr>
          <w:rFonts w:cs="Calibri"/>
          <w:i/>
          <w:sz w:val="24"/>
          <w:szCs w:val="24"/>
        </w:rPr>
        <w:t>Number the Stars</w:t>
      </w:r>
      <w:r w:rsidRPr="00594FEB">
        <w:rPr>
          <w:rFonts w:cs="Calibri"/>
          <w:sz w:val="24"/>
          <w:szCs w:val="24"/>
        </w:rPr>
        <w:t xml:space="preserve"> by Lois Lowry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*The Penderwicks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 w:rsidRPr="00594FEB">
        <w:rPr>
          <w:rFonts w:cs="Calibri"/>
          <w:sz w:val="24"/>
          <w:szCs w:val="24"/>
        </w:rPr>
        <w:t xml:space="preserve"> Jeanne Birdsall</w:t>
      </w:r>
    </w:p>
    <w:p w:rsidR="005F1291" w:rsidRDefault="005F1291" w:rsidP="005F12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 </w:t>
      </w:r>
      <w:r w:rsidRPr="00B84E10">
        <w:rPr>
          <w:rFonts w:cs="Calibri"/>
          <w:i/>
          <w:sz w:val="24"/>
          <w:szCs w:val="24"/>
        </w:rPr>
        <w:t>The Seventh Most Important Thing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Shelley Pearsall</w:t>
      </w:r>
    </w:p>
    <w:p w:rsidR="00865629" w:rsidRDefault="00865629" w:rsidP="005F1291">
      <w:pPr>
        <w:rPr>
          <w:rFonts w:cs="Calibri"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*The Mighty Miss Malone</w:t>
      </w:r>
      <w:r>
        <w:rPr>
          <w:rFonts w:eastAsia="Times New Roman" w:cs="Calibri"/>
          <w:bCs/>
          <w:sz w:val="24"/>
          <w:szCs w:val="24"/>
        </w:rPr>
        <w:t xml:space="preserve"> by Christopher Paul Curtis  (Newberry medal winning author)</w:t>
      </w:r>
    </w:p>
    <w:p w:rsidR="005F1291" w:rsidRDefault="005F1291" w:rsidP="005F1291">
      <w:pPr>
        <w:rPr>
          <w:rFonts w:cs="Calibri"/>
          <w:b/>
          <w:sz w:val="24"/>
          <w:szCs w:val="24"/>
        </w:rPr>
      </w:pPr>
    </w:p>
    <w:p w:rsidR="005F1291" w:rsidRPr="005F1291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-</w:t>
      </w:r>
      <w:r w:rsidR="005F1291" w:rsidRPr="005F1291">
        <w:rPr>
          <w:rFonts w:cs="Calibri"/>
          <w:b/>
          <w:sz w:val="24"/>
          <w:szCs w:val="24"/>
        </w:rPr>
        <w:t>All students will also pick and memorize a poem</w:t>
      </w:r>
      <w:r w:rsidR="005F1291">
        <w:rPr>
          <w:rFonts w:cs="Calibri"/>
          <w:b/>
          <w:sz w:val="24"/>
          <w:szCs w:val="24"/>
        </w:rPr>
        <w:t xml:space="preserve"> to be shared in class when we return</w:t>
      </w:r>
      <w:r w:rsidR="005F1291" w:rsidRPr="005F1291">
        <w:rPr>
          <w:rFonts w:cs="Calibri"/>
          <w:b/>
          <w:sz w:val="24"/>
          <w:szCs w:val="24"/>
        </w:rPr>
        <w:t>.</w:t>
      </w:r>
    </w:p>
    <w:p w:rsidR="005F1291" w:rsidRPr="00B84E10" w:rsidRDefault="005F1291" w:rsidP="005F1291">
      <w:pPr>
        <w:rPr>
          <w:rFonts w:cs="Calibri"/>
          <w:sz w:val="24"/>
          <w:szCs w:val="24"/>
        </w:rPr>
      </w:pPr>
    </w:p>
    <w:p w:rsidR="005F1291" w:rsidRDefault="00BF450D" w:rsidP="005F1291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5F1291" w:rsidRPr="005E6BD1">
        <w:rPr>
          <w:rFonts w:cs="Calibri"/>
          <w:b/>
          <w:sz w:val="24"/>
          <w:szCs w:val="24"/>
        </w:rPr>
        <w:t>t is optional to read other selections listed below (or the selections not chosen from the mandatory list). You are encouraged to read as many as possible</w:t>
      </w:r>
      <w:r w:rsidR="005F1291">
        <w:rPr>
          <w:rFonts w:cs="Calibri"/>
          <w:sz w:val="24"/>
          <w:szCs w:val="24"/>
        </w:rPr>
        <w:t xml:space="preserve">! </w:t>
      </w:r>
    </w:p>
    <w:p w:rsidR="005F1291" w:rsidRDefault="005F1291" w:rsidP="005F1291">
      <w:pPr>
        <w:rPr>
          <w:rFonts w:cs="Calibri"/>
          <w:b/>
          <w:sz w:val="24"/>
          <w:szCs w:val="24"/>
        </w:rPr>
      </w:pPr>
    </w:p>
    <w:p w:rsidR="005F1291" w:rsidRPr="00883F40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</w:t>
      </w:r>
      <w:r w:rsidR="005F1291" w:rsidRPr="00883F40">
        <w:rPr>
          <w:rFonts w:cs="Calibri"/>
          <w:b/>
          <w:sz w:val="24"/>
          <w:szCs w:val="24"/>
        </w:rPr>
        <w:t>uggested books: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Three Times Lucky</w:t>
      </w:r>
      <w:r w:rsidRPr="00187C1B">
        <w:rPr>
          <w:rFonts w:cs="Calibri"/>
          <w:sz w:val="24"/>
          <w:szCs w:val="24"/>
        </w:rPr>
        <w:t xml:space="preserve"> by Sheila Turnage (2013 Newberry Honor)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One and Only Ivan</w:t>
      </w:r>
      <w:r w:rsidRPr="00187C1B">
        <w:rPr>
          <w:rFonts w:cs="Calibri"/>
          <w:sz w:val="24"/>
          <w:szCs w:val="24"/>
        </w:rPr>
        <w:t xml:space="preserve"> by Katherine Applegate (2013 Newberry Medal)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Moon over Manifest</w:t>
      </w:r>
      <w:r w:rsidRPr="00187C1B">
        <w:rPr>
          <w:rFonts w:cs="Calibri"/>
          <w:sz w:val="24"/>
          <w:szCs w:val="24"/>
        </w:rPr>
        <w:t xml:space="preserve"> by Clare Vanderpool (2012 Newberry Medal)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Wonder</w:t>
      </w:r>
      <w:r w:rsidRPr="00187C1B">
        <w:rPr>
          <w:rFonts w:cs="Calibri"/>
          <w:sz w:val="24"/>
          <w:szCs w:val="24"/>
        </w:rPr>
        <w:t xml:space="preserve"> by R.J. R. J. Palacio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Almost Home</w:t>
      </w:r>
      <w:r w:rsidRPr="00187C1B">
        <w:rPr>
          <w:rFonts w:cs="Calibri"/>
          <w:sz w:val="24"/>
          <w:szCs w:val="24"/>
        </w:rPr>
        <w:t xml:space="preserve"> by Joan Bauer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100 Year Old Secret</w:t>
      </w:r>
      <w:r w:rsidRPr="00187C1B">
        <w:rPr>
          <w:rFonts w:cs="Calibri"/>
          <w:sz w:val="24"/>
          <w:szCs w:val="24"/>
        </w:rPr>
        <w:t xml:space="preserve"> (Sherlock Files) – Tracy Barnett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Magician’s Elephant</w:t>
      </w:r>
      <w:r w:rsidRPr="00187C1B">
        <w:rPr>
          <w:rFonts w:cs="Calibri"/>
          <w:sz w:val="24"/>
          <w:szCs w:val="24"/>
        </w:rPr>
        <w:t xml:space="preserve"> by Kate DiCamillo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Wonderstruck</w:t>
      </w:r>
      <w:r w:rsidRPr="00187C1B">
        <w:rPr>
          <w:rFonts w:cs="Calibri"/>
          <w:sz w:val="24"/>
          <w:szCs w:val="24"/>
        </w:rPr>
        <w:t xml:space="preserve"> by Brian Selznick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lastRenderedPageBreak/>
        <w:t>The Mysterious Benedict Society</w:t>
      </w:r>
      <w:r w:rsidRPr="00187C1B">
        <w:rPr>
          <w:rFonts w:cs="Calibri"/>
          <w:sz w:val="24"/>
          <w:szCs w:val="24"/>
        </w:rPr>
        <w:t xml:space="preserve"> (Series of books) by Trenton Lee Stewart 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Impossible Rescue: The True Story of an Amazing Arctic Adventure</w:t>
      </w:r>
      <w:r w:rsidRPr="00187C1B">
        <w:rPr>
          <w:rFonts w:cs="Calibri"/>
          <w:sz w:val="24"/>
          <w:szCs w:val="24"/>
        </w:rPr>
        <w:t xml:space="preserve"> by Martin W. Sandler 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11 Birthdays</w:t>
      </w:r>
      <w:r>
        <w:rPr>
          <w:rFonts w:cs="Calibri"/>
          <w:sz w:val="24"/>
          <w:szCs w:val="24"/>
        </w:rPr>
        <w:t xml:space="preserve"> by Wendy Mass (Black Eyed Susan Award 2010-2011)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Chomp</w:t>
      </w:r>
      <w:r>
        <w:rPr>
          <w:rFonts w:cs="Calibri"/>
          <w:sz w:val="24"/>
          <w:szCs w:val="24"/>
        </w:rPr>
        <w:t xml:space="preserve"> by Carl Hiasson (</w:t>
      </w:r>
      <w:r w:rsidRPr="007C0A16">
        <w:rPr>
          <w:rFonts w:cs="Calibri"/>
          <w:sz w:val="24"/>
          <w:szCs w:val="24"/>
        </w:rPr>
        <w:t>Dorothy Canfield Fisher Children’s Book Award</w:t>
      </w:r>
      <w:r>
        <w:rPr>
          <w:rFonts w:cs="Calibri"/>
          <w:sz w:val="24"/>
          <w:szCs w:val="24"/>
        </w:rPr>
        <w:t>)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7C0A16">
        <w:rPr>
          <w:rFonts w:cs="Calibri"/>
          <w:i/>
          <w:sz w:val="24"/>
          <w:szCs w:val="24"/>
        </w:rPr>
        <w:t>The Whole Story of Half</w:t>
      </w:r>
      <w:r>
        <w:rPr>
          <w:rFonts w:cs="Calibri"/>
          <w:sz w:val="24"/>
          <w:szCs w:val="24"/>
        </w:rPr>
        <w:t xml:space="preserve"> </w:t>
      </w:r>
      <w:r w:rsidRPr="00302796">
        <w:rPr>
          <w:rFonts w:cs="Calibri"/>
          <w:i/>
          <w:sz w:val="24"/>
          <w:szCs w:val="24"/>
        </w:rPr>
        <w:t>a Girl</w:t>
      </w:r>
      <w:r>
        <w:rPr>
          <w:rFonts w:cs="Calibri"/>
          <w:sz w:val="24"/>
          <w:szCs w:val="24"/>
        </w:rPr>
        <w:t xml:space="preserve"> by Veera Hiranandani (</w:t>
      </w:r>
      <w:r w:rsidRPr="007C0A16">
        <w:rPr>
          <w:rFonts w:cs="Calibri"/>
          <w:sz w:val="24"/>
          <w:szCs w:val="24"/>
        </w:rPr>
        <w:t>Dorothy Canfield Fisher Children’s Book Award</w:t>
      </w:r>
      <w:r>
        <w:rPr>
          <w:rFonts w:cs="Calibri"/>
          <w:sz w:val="24"/>
          <w:szCs w:val="24"/>
        </w:rPr>
        <w:t>)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302796">
        <w:rPr>
          <w:rFonts w:cs="Calibri"/>
          <w:i/>
          <w:sz w:val="24"/>
          <w:szCs w:val="24"/>
        </w:rPr>
        <w:t>Roll of Thunder Hear My Cry</w:t>
      </w:r>
      <w:r w:rsidRPr="00020FBE">
        <w:rPr>
          <w:rFonts w:cs="Calibri"/>
          <w:sz w:val="24"/>
          <w:szCs w:val="24"/>
        </w:rPr>
        <w:t xml:space="preserve"> by Mildred D. Taylor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How To Steal A Dog</w:t>
      </w:r>
      <w:r w:rsidRPr="00594FEB">
        <w:rPr>
          <w:rFonts w:cs="Calibri"/>
          <w:sz w:val="24"/>
          <w:szCs w:val="24"/>
        </w:rPr>
        <w:t xml:space="preserve">  by Barbara O’Connor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B4B">
        <w:rPr>
          <w:rFonts w:cs="Calibri"/>
          <w:i/>
          <w:sz w:val="24"/>
          <w:szCs w:val="24"/>
        </w:rPr>
        <w:t>The Wish Giver</w:t>
      </w:r>
      <w:r>
        <w:rPr>
          <w:rFonts w:cs="Calibri"/>
          <w:sz w:val="24"/>
          <w:szCs w:val="24"/>
        </w:rPr>
        <w:t xml:space="preserve">: </w:t>
      </w:r>
      <w:r w:rsidRPr="00187B4B">
        <w:rPr>
          <w:rFonts w:cs="Calibri"/>
          <w:i/>
          <w:sz w:val="24"/>
          <w:szCs w:val="24"/>
        </w:rPr>
        <w:t>Three of Coven Tree</w:t>
      </w:r>
      <w:r>
        <w:rPr>
          <w:rFonts w:cs="Calibri"/>
          <w:sz w:val="24"/>
          <w:szCs w:val="24"/>
        </w:rPr>
        <w:t xml:space="preserve"> by Bill Brittain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187B4B">
        <w:rPr>
          <w:rFonts w:cs="Calibri"/>
          <w:i/>
          <w:sz w:val="24"/>
          <w:szCs w:val="24"/>
        </w:rPr>
        <w:t>Dewey : The Small-Town Library Cat Who Touched the World</w:t>
      </w:r>
      <w:r>
        <w:rPr>
          <w:rFonts w:cs="Calibri"/>
          <w:sz w:val="24"/>
          <w:szCs w:val="24"/>
        </w:rPr>
        <w:t xml:space="preserve"> by: Bret Witter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Crash</w:t>
      </w:r>
      <w:r w:rsidRPr="00594FEB">
        <w:rPr>
          <w:rFonts w:cs="Calibri"/>
          <w:sz w:val="24"/>
          <w:szCs w:val="24"/>
        </w:rPr>
        <w:t xml:space="preserve"> by Jerry Spinelli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The Wonderful Wizard of Oz</w:t>
      </w:r>
      <w:r w:rsidRPr="00594FEB">
        <w:rPr>
          <w:rFonts w:cs="Calibri"/>
          <w:sz w:val="24"/>
          <w:szCs w:val="24"/>
        </w:rPr>
        <w:t xml:space="preserve"> by L. Frank Baum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Chasing Vermeer</w:t>
      </w:r>
      <w:r w:rsidRPr="00594FE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Blue Balliett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The Lightning Thief</w:t>
      </w:r>
      <w:r w:rsidRPr="00594FEB">
        <w:rPr>
          <w:rFonts w:cs="Calibri"/>
          <w:sz w:val="24"/>
          <w:szCs w:val="24"/>
        </w:rPr>
        <w:t xml:space="preserve"> (or any in the O</w:t>
      </w:r>
      <w:r>
        <w:rPr>
          <w:rFonts w:cs="Calibri"/>
          <w:sz w:val="24"/>
          <w:szCs w:val="24"/>
        </w:rPr>
        <w:t>lympians series) by Rick Riordan</w:t>
      </w:r>
    </w:p>
    <w:p w:rsidR="00C15E7F" w:rsidRDefault="005F1291" w:rsidP="00C15E7F">
      <w:pPr>
        <w:rPr>
          <w:rFonts w:eastAsia="Times New Roman" w:cs="Calibri"/>
          <w:bCs/>
          <w:sz w:val="24"/>
          <w:szCs w:val="24"/>
        </w:rPr>
      </w:pPr>
      <w:r w:rsidRPr="00594FEB">
        <w:rPr>
          <w:rStyle w:val="Strong"/>
          <w:rFonts w:cs="Calibri"/>
          <w:b w:val="0"/>
          <w:bCs w:val="0"/>
          <w:i/>
          <w:sz w:val="24"/>
          <w:szCs w:val="24"/>
        </w:rPr>
        <w:lastRenderedPageBreak/>
        <w:t>Nim's Island</w:t>
      </w:r>
      <w:r w:rsidRPr="00594FEB">
        <w:rPr>
          <w:rFonts w:cs="Calibri"/>
          <w:sz w:val="24"/>
          <w:szCs w:val="24"/>
        </w:rPr>
        <w:t xml:space="preserve"> </w:t>
      </w:r>
      <w:r w:rsidRPr="00594FEB">
        <w:rPr>
          <w:rStyle w:val="e-author1"/>
          <w:rFonts w:ascii="Calibri" w:hAnsi="Calibri" w:cs="Calibri"/>
        </w:rPr>
        <w:t>by Wendy Orr</w:t>
      </w:r>
      <w:bookmarkStart w:id="1" w:name="[The_Invention_of_Hugo_Cabret]"/>
      <w:r w:rsidR="00C15E7F" w:rsidRPr="00C15E7F">
        <w:rPr>
          <w:rFonts w:eastAsia="Times New Roman" w:cs="Calibri"/>
          <w:bCs/>
          <w:sz w:val="24"/>
          <w:szCs w:val="24"/>
        </w:rPr>
        <w:t xml:space="preserve"> </w:t>
      </w:r>
    </w:p>
    <w:p w:rsidR="00C15E7F" w:rsidRPr="005F1291" w:rsidRDefault="00C15E7F" w:rsidP="00C15E7F">
      <w:pPr>
        <w:jc w:val="right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Turn over for more</w:t>
      </w:r>
      <w:r w:rsidRPr="005F1291">
        <w:rPr>
          <w:rFonts w:eastAsia="Times New Roman" w:cs="Calibri"/>
          <w:bCs/>
          <w:sz w:val="24"/>
          <w:szCs w:val="24"/>
        </w:rPr>
        <w:sym w:font="Wingdings" w:char="F0E0"/>
      </w:r>
    </w:p>
    <w:p w:rsidR="005F1291" w:rsidRDefault="005F1291" w:rsidP="005F1291">
      <w:pPr>
        <w:rPr>
          <w:rStyle w:val="e-author1"/>
          <w:rFonts w:ascii="Calibri" w:hAnsi="Calibri" w:cs="Calibri"/>
        </w:rPr>
      </w:pPr>
    </w:p>
    <w:p w:rsidR="005F1291" w:rsidRDefault="00F54C3B" w:rsidP="005F1291">
      <w:pPr>
        <w:rPr>
          <w:rFonts w:cs="Calibri"/>
          <w:sz w:val="24"/>
          <w:szCs w:val="24"/>
        </w:rPr>
      </w:pPr>
      <w:hyperlink r:id="rId5" w:tooltip="[The Invention of Hugo Cabret]" w:history="1">
        <w:r w:rsidR="005F1291" w:rsidRPr="00594FEB">
          <w:rPr>
            <w:rFonts w:eastAsia="Times New Roman" w:cs="Calibri"/>
            <w:bCs/>
            <w:i/>
            <w:sz w:val="24"/>
            <w:szCs w:val="24"/>
          </w:rPr>
          <w:t>The Invention</w:t>
        </w:r>
        <w:r w:rsidR="005F1291" w:rsidRPr="00594FEB">
          <w:rPr>
            <w:rFonts w:eastAsia="Times New Roman" w:cs="Calibri"/>
            <w:bCs/>
            <w:sz w:val="24"/>
            <w:szCs w:val="24"/>
          </w:rPr>
          <w:t xml:space="preserve"> </w:t>
        </w:r>
        <w:r w:rsidR="005F1291" w:rsidRPr="005A22CA">
          <w:rPr>
            <w:rFonts w:eastAsia="Times New Roman" w:cs="Calibri"/>
            <w:bCs/>
            <w:i/>
            <w:sz w:val="24"/>
            <w:szCs w:val="24"/>
          </w:rPr>
          <w:t xml:space="preserve">of Hugo Cabret </w:t>
        </w:r>
      </w:hyperlink>
      <w:bookmarkEnd w:id="1"/>
      <w:r w:rsidR="005F1291" w:rsidRPr="00594FEB">
        <w:rPr>
          <w:rFonts w:cs="Calibri"/>
          <w:sz w:val="24"/>
          <w:szCs w:val="24"/>
        </w:rPr>
        <w:t xml:space="preserve"> by </w:t>
      </w:r>
      <w:hyperlink r:id="rId6" w:tooltip="Brian Selznick" w:history="1">
        <w:r w:rsidR="005F1291" w:rsidRPr="00594FEB">
          <w:rPr>
            <w:rStyle w:val="Hyperlink"/>
            <w:rFonts w:cs="Calibri"/>
            <w:sz w:val="24"/>
            <w:szCs w:val="24"/>
          </w:rPr>
          <w:t>Brian Selznick</w:t>
        </w:r>
      </w:hyperlink>
    </w:p>
    <w:p w:rsidR="005F1291" w:rsidRDefault="00F54C3B" w:rsidP="005F1291">
      <w:pPr>
        <w:rPr>
          <w:rFonts w:cs="Calibri"/>
          <w:sz w:val="24"/>
          <w:szCs w:val="24"/>
        </w:rPr>
      </w:pPr>
      <w:hyperlink r:id="rId7" w:history="1">
        <w:r w:rsidR="005F1291" w:rsidRPr="00594FEB">
          <w:rPr>
            <w:rStyle w:val="Hyperlink"/>
            <w:rFonts w:cs="Calibri"/>
            <w:i/>
            <w:sz w:val="24"/>
            <w:szCs w:val="24"/>
          </w:rPr>
          <w:t>Mr. Popper's Penguins</w:t>
        </w:r>
      </w:hyperlink>
      <w:r w:rsidR="005F1291" w:rsidRPr="00594FEB">
        <w:rPr>
          <w:rFonts w:cs="Calibri"/>
          <w:sz w:val="24"/>
          <w:szCs w:val="24"/>
        </w:rPr>
        <w:t xml:space="preserve"> Atwater, Richard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i/>
          <w:sz w:val="24"/>
          <w:szCs w:val="24"/>
        </w:rPr>
        <w:t xml:space="preserve">The Mother-Daughter Book Club </w:t>
      </w:r>
      <w:hyperlink r:id="rId8" w:history="1">
        <w:r w:rsidRPr="00187C1B">
          <w:rPr>
            <w:rStyle w:val="Hyperlink"/>
            <w:rFonts w:cs="Calibri"/>
            <w:sz w:val="24"/>
            <w:szCs w:val="24"/>
          </w:rPr>
          <w:t>Heather Vogel Frederick</w:t>
        </w:r>
      </w:hyperlink>
      <w:r w:rsidRPr="00187C1B">
        <w:rPr>
          <w:rFonts w:cs="Calibri"/>
          <w:i/>
          <w:sz w:val="24"/>
          <w:szCs w:val="24"/>
        </w:rPr>
        <w:t xml:space="preserve"> </w:t>
      </w:r>
      <w:r w:rsidRPr="00187C1B">
        <w:rPr>
          <w:rFonts w:cs="Calibri"/>
          <w:sz w:val="24"/>
          <w:szCs w:val="24"/>
        </w:rPr>
        <w:t>(or any other in the series)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My Side of the Mountain</w:t>
      </w:r>
      <w:r>
        <w:rPr>
          <w:rFonts w:eastAsia="Times New Roman" w:cs="Calibri"/>
          <w:bCs/>
          <w:sz w:val="24"/>
          <w:szCs w:val="24"/>
        </w:rPr>
        <w:t xml:space="preserve"> by Jean Craighead George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Mars 3D: A Rover’s Eye-View of the Red Planet</w:t>
      </w:r>
      <w:r>
        <w:rPr>
          <w:rFonts w:eastAsia="Times New Roman" w:cs="Calibri"/>
          <w:bCs/>
          <w:sz w:val="24"/>
          <w:szCs w:val="24"/>
        </w:rPr>
        <w:t xml:space="preserve"> by Jim Bell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Wringer</w:t>
      </w:r>
      <w:r>
        <w:rPr>
          <w:rFonts w:eastAsia="Times New Roman" w:cs="Calibri"/>
          <w:bCs/>
          <w:sz w:val="24"/>
          <w:szCs w:val="24"/>
        </w:rPr>
        <w:t xml:space="preserve"> by Jerry Spinelli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Shadow</w:t>
      </w:r>
      <w:r>
        <w:rPr>
          <w:rFonts w:eastAsia="Times New Roman" w:cs="Calibri"/>
          <w:bCs/>
          <w:sz w:val="24"/>
          <w:szCs w:val="24"/>
        </w:rPr>
        <w:t xml:space="preserve"> by Michael Morpurgo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 xml:space="preserve">Penny from Heaven </w:t>
      </w:r>
      <w:r>
        <w:rPr>
          <w:rFonts w:eastAsia="Times New Roman" w:cs="Calibri"/>
          <w:bCs/>
          <w:sz w:val="24"/>
          <w:szCs w:val="24"/>
        </w:rPr>
        <w:t>by Jennifer L. Holm (Newberry Honor book)</w:t>
      </w:r>
    </w:p>
    <w:p w:rsidR="005F1291" w:rsidRPr="002F2A00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 xml:space="preserve">Any book in the </w:t>
      </w:r>
      <w:r>
        <w:rPr>
          <w:rFonts w:eastAsia="Times New Roman" w:cs="Calibri"/>
          <w:bCs/>
          <w:i/>
          <w:sz w:val="24"/>
          <w:szCs w:val="24"/>
        </w:rPr>
        <w:t>Harry Potter</w:t>
      </w:r>
      <w:r>
        <w:rPr>
          <w:rFonts w:eastAsia="Times New Roman" w:cs="Calibri"/>
          <w:bCs/>
          <w:sz w:val="24"/>
          <w:szCs w:val="24"/>
        </w:rPr>
        <w:t xml:space="preserve"> series by J.K. Rowling</w:t>
      </w:r>
    </w:p>
    <w:p w:rsidR="007965BE" w:rsidRDefault="007965BE"/>
    <w:sectPr w:rsidR="007965BE" w:rsidSect="002F2A0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A9F"/>
    <w:multiLevelType w:val="hybridMultilevel"/>
    <w:tmpl w:val="83EE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91"/>
    <w:rsid w:val="005E6BD1"/>
    <w:rsid w:val="005F1291"/>
    <w:rsid w:val="007965BE"/>
    <w:rsid w:val="00865629"/>
    <w:rsid w:val="00BB18AB"/>
    <w:rsid w:val="00BF450D"/>
    <w:rsid w:val="00C15E7F"/>
    <w:rsid w:val="00DB4280"/>
    <w:rsid w:val="00F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A75EC-C8F8-4208-89D7-F972076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author1">
    <w:name w:val="e-author1"/>
    <w:rsid w:val="005F1291"/>
    <w:rPr>
      <w:rFonts w:ascii="Arial" w:hAnsi="Arial" w:cs="Arial"/>
      <w:b w:val="0"/>
      <w:bCs w:val="0"/>
      <w:sz w:val="24"/>
      <w:szCs w:val="24"/>
    </w:rPr>
  </w:style>
  <w:style w:type="character" w:styleId="Strong">
    <w:name w:val="Strong"/>
    <w:qFormat/>
    <w:rsid w:val="005F1291"/>
    <w:rPr>
      <w:b/>
      <w:bCs/>
    </w:rPr>
  </w:style>
  <w:style w:type="character" w:styleId="Hyperlink">
    <w:name w:val="Hyperlink"/>
    <w:uiPriority w:val="99"/>
    <w:semiHidden/>
    <w:unhideWhenUsed/>
    <w:rsid w:val="005F1291"/>
    <w:rPr>
      <w:color w:val="0000FF"/>
      <w:u w:val="single"/>
    </w:rPr>
  </w:style>
  <w:style w:type="character" w:customStyle="1" w:styleId="contributornametrigger">
    <w:name w:val="contributornametrigger"/>
    <w:rsid w:val="005F1291"/>
  </w:style>
  <w:style w:type="paragraph" w:styleId="ListParagraph">
    <w:name w:val="List Paragraph"/>
    <w:basedOn w:val="Normal"/>
    <w:uiPriority w:val="34"/>
    <w:qFormat/>
    <w:rsid w:val="005E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Heather-Vogel-Frederick/e/B001IO9IAK/ref=ntt_athr_dp_pel_1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Title$ctl02$grdBookResults$ctl29$lnkQuizTitle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redirect_by_legacy?type=contributor&amp;legacy_id=3180&amp;cw=true" TargetMode="External"/><Relationship Id="rId5" Type="http://schemas.openxmlformats.org/officeDocument/2006/relationships/hyperlink" Target="http://www.scholastic.com/teachers/redirect_by_legacy?type=work&amp;legacy_id=45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Catherine Tomsheck</cp:lastModifiedBy>
  <cp:revision>2</cp:revision>
  <dcterms:created xsi:type="dcterms:W3CDTF">2018-06-04T12:57:00Z</dcterms:created>
  <dcterms:modified xsi:type="dcterms:W3CDTF">2018-06-04T12:57:00Z</dcterms:modified>
</cp:coreProperties>
</file>